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AADEA6F" wp14:editId="4D076270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9B0580">
        <w:rPr>
          <w:rFonts w:ascii="Arial" w:eastAsia="Times New Roman" w:hAnsi="Arial" w:cs="Arial"/>
          <w:b/>
          <w:sz w:val="28"/>
          <w:szCs w:val="28"/>
          <w:lang w:eastAsia="pl-PL"/>
        </w:rPr>
        <w:t>2022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540"/>
        <w:gridCol w:w="19"/>
        <w:gridCol w:w="4803"/>
        <w:gridCol w:w="17"/>
        <w:gridCol w:w="1984"/>
        <w:gridCol w:w="8"/>
        <w:gridCol w:w="2260"/>
        <w:gridCol w:w="34"/>
        <w:gridCol w:w="1384"/>
      </w:tblGrid>
      <w:tr w:rsidR="00F635A8" w:rsidRPr="00596FFC" w:rsidTr="00146BC7">
        <w:trPr>
          <w:trHeight w:val="7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596FFC" w:rsidRDefault="003F3E87" w:rsidP="00A8023C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Planowany termin rozpoczęcia naborów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3F3E87" w:rsidP="0011230D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Typy projektów mogących uzyskać dofinansowanie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5D1872" w:rsidP="005D1872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Orientacyjna kwota przeznaczona</w:t>
            </w: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br/>
            </w:r>
            <w:r w:rsidR="003F3E87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na dofinansowanie projektów</w:t>
            </w:r>
            <w:r w:rsidR="003F3E87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br/>
              <w:t xml:space="preserve">w ramach konkursu </w:t>
            </w:r>
            <w:r w:rsidR="003F3E87" w:rsidRPr="00596FFC"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  <w:t>– kwota dofinansowania publicznego</w:t>
            </w:r>
            <w:r w:rsidRPr="00596FFC"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  <w:br/>
            </w:r>
            <w:r w:rsidR="00ED2E5F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 złotówkach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E87" w:rsidRPr="00596FFC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Instytucja ogłaszająca konkurs</w:t>
            </w:r>
          </w:p>
          <w:p w:rsidR="009A2278" w:rsidRPr="00596FFC" w:rsidRDefault="009A2278" w:rsidP="00304433">
            <w:pPr>
              <w:jc w:val="center"/>
              <w:rPr>
                <w:rFonts w:ascii="Arial" w:hAnsi="Arial" w:cs="Arial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596FFC" w:rsidRDefault="003F3E87" w:rsidP="0011230D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Dodatkowe informacje</w:t>
            </w:r>
          </w:p>
        </w:tc>
      </w:tr>
      <w:tr w:rsidR="005D1872" w:rsidRPr="00596FFC" w:rsidTr="00B052E6">
        <w:trPr>
          <w:trHeight w:val="78"/>
        </w:trPr>
        <w:tc>
          <w:tcPr>
            <w:tcW w:w="14567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D1872" w:rsidRPr="00596FFC" w:rsidRDefault="007B2A66" w:rsidP="003F4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8"/>
                <w:lang w:eastAsia="pl-PL"/>
              </w:rPr>
              <w:t xml:space="preserve">Oś priorytetowa </w:t>
            </w:r>
            <w:r w:rsidR="003F4883">
              <w:rPr>
                <w:rFonts w:ascii="Arial" w:eastAsia="Times New Roman" w:hAnsi="Arial" w:cs="Arial"/>
                <w:b/>
                <w:color w:val="000000"/>
                <w:szCs w:val="18"/>
                <w:lang w:eastAsia="pl-PL"/>
              </w:rPr>
              <w:t>IV</w:t>
            </w:r>
          </w:p>
        </w:tc>
      </w:tr>
      <w:tr w:rsidR="00610AF4" w:rsidRPr="00596FFC" w:rsidTr="0071541A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F4883" w:rsidRDefault="003F4883" w:rsidP="003F488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:rsidR="00610AF4" w:rsidRPr="00596FFC" w:rsidRDefault="003F4883" w:rsidP="003F4883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0AF4" w:rsidRPr="00596FFC" w:rsidRDefault="003F4883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 kwartał 2022 r.</w:t>
            </w: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0AF4" w:rsidRPr="00596FFC" w:rsidRDefault="003F4883" w:rsidP="003F488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 wybran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mikro-innowacji, wypracowan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 konkursie pilotażowym na inkubację innowacji społecznych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0AF4" w:rsidRPr="00596FFC" w:rsidRDefault="003F4883" w:rsidP="003F488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4 500 000 zł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0AF4" w:rsidRPr="003F4883" w:rsidRDefault="003F4883" w:rsidP="003F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0AF4" w:rsidRPr="00596FFC" w:rsidRDefault="00610AF4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1541A" w:rsidRPr="00596FFC" w:rsidTr="0071541A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1541A" w:rsidRPr="00596FFC" w:rsidTr="0071541A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1541A" w:rsidRPr="00596FFC" w:rsidTr="0071541A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1541A" w:rsidRPr="00596FFC" w:rsidTr="0071541A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1541A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541A" w:rsidRPr="00596FFC" w:rsidRDefault="0071541A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7B2A66">
        <w:trPr>
          <w:trHeight w:val="7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B2A66" w:rsidRPr="00596FFC" w:rsidTr="00610AF4">
        <w:trPr>
          <w:trHeight w:val="78"/>
        </w:trPr>
        <w:tc>
          <w:tcPr>
            <w:tcW w:w="2518" w:type="dxa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5D1872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146B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7B2A66" w:rsidRPr="00596FFC" w:rsidRDefault="007B2A66" w:rsidP="00610AF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</w:tbl>
    <w:p w:rsidR="009A2278" w:rsidRPr="009A2278" w:rsidRDefault="009A2278" w:rsidP="00FA1CDD">
      <w:pPr>
        <w:rPr>
          <w:lang w:eastAsia="pl-PL"/>
        </w:rPr>
      </w:pPr>
    </w:p>
    <w:sectPr w:rsidR="009A2278" w:rsidRPr="009A2278" w:rsidSect="00ED2E5F">
      <w:headerReference w:type="first" r:id="rId1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75" w:rsidRDefault="00500B75" w:rsidP="00946CD5">
      <w:pPr>
        <w:spacing w:after="0" w:line="240" w:lineRule="auto"/>
      </w:pPr>
      <w:r>
        <w:separator/>
      </w:r>
    </w:p>
  </w:endnote>
  <w:endnote w:type="continuationSeparator" w:id="0">
    <w:p w:rsidR="00500B75" w:rsidRDefault="00500B7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75" w:rsidRDefault="00500B75" w:rsidP="00946CD5">
      <w:pPr>
        <w:spacing w:after="0" w:line="240" w:lineRule="auto"/>
      </w:pPr>
      <w:r>
        <w:separator/>
      </w:r>
    </w:p>
  </w:footnote>
  <w:footnote w:type="continuationSeparator" w:id="0">
    <w:p w:rsidR="00500B75" w:rsidRDefault="00500B75" w:rsidP="00946CD5">
      <w:pPr>
        <w:spacing w:after="0" w:line="240" w:lineRule="auto"/>
      </w:pPr>
      <w:r>
        <w:continuationSeparator/>
      </w:r>
    </w:p>
  </w:footnote>
  <w:footnote w:id="1">
    <w:p w:rsidR="00C1291B" w:rsidRPr="000017C1" w:rsidRDefault="00C1291B" w:rsidP="00596FFC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  <w:p w:rsidR="00C1291B" w:rsidRPr="00ED2E5F" w:rsidRDefault="00C1291B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4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4"/>
  </w:num>
  <w:num w:numId="10">
    <w:abstractNumId w:val="23"/>
  </w:num>
  <w:num w:numId="11">
    <w:abstractNumId w:val="18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2"/>
  </w:num>
  <w:num w:numId="17">
    <w:abstractNumId w:val="28"/>
  </w:num>
  <w:num w:numId="18">
    <w:abstractNumId w:val="19"/>
  </w:num>
  <w:num w:numId="19">
    <w:abstractNumId w:val="0"/>
  </w:num>
  <w:num w:numId="20">
    <w:abstractNumId w:val="22"/>
  </w:num>
  <w:num w:numId="21">
    <w:abstractNumId w:val="29"/>
  </w:num>
  <w:num w:numId="22">
    <w:abstractNumId w:val="11"/>
  </w:num>
  <w:num w:numId="23">
    <w:abstractNumId w:val="9"/>
  </w:num>
  <w:num w:numId="24">
    <w:abstractNumId w:val="17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  <w:num w:numId="29">
    <w:abstractNumId w:val="16"/>
  </w:num>
  <w:num w:numId="30">
    <w:abstractNumId w:val="3"/>
  </w:num>
  <w:num w:numId="31">
    <w:abstractNumId w:val="32"/>
  </w:num>
  <w:num w:numId="32">
    <w:abstractNumId w:val="6"/>
  </w:num>
  <w:num w:numId="33">
    <w:abstractNumId w:val="33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304433"/>
    <w:rsid w:val="00312206"/>
    <w:rsid w:val="00330C40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3F4883"/>
    <w:rsid w:val="00402027"/>
    <w:rsid w:val="0040373C"/>
    <w:rsid w:val="00404F00"/>
    <w:rsid w:val="004070CE"/>
    <w:rsid w:val="004079C8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63D5E"/>
    <w:rsid w:val="00771DA4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86312"/>
    <w:rsid w:val="009A2278"/>
    <w:rsid w:val="009A4427"/>
    <w:rsid w:val="009B0580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72AAA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66601"/>
    <w:rsid w:val="00F75854"/>
    <w:rsid w:val="00F77506"/>
    <w:rsid w:val="00F8649D"/>
    <w:rsid w:val="00FA1CD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3766-4DEF-4E7F-9E1D-AA6225C1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Hanna Kadziela</cp:lastModifiedBy>
  <cp:revision>3</cp:revision>
  <cp:lastPrinted>2018-11-15T10:40:00Z</cp:lastPrinted>
  <dcterms:created xsi:type="dcterms:W3CDTF">2021-11-26T17:19:00Z</dcterms:created>
  <dcterms:modified xsi:type="dcterms:W3CDTF">2021-11-26T17:22:00Z</dcterms:modified>
</cp:coreProperties>
</file>